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20" w:rsidRDefault="000B1907" w:rsidP="00750320">
      <w:pPr>
        <w:spacing w:after="0"/>
        <w:rPr>
          <w:rStyle w:val="FontStyle14"/>
          <w:lang w:eastAsia="ru-RU"/>
        </w:rPr>
      </w:pPr>
      <w:r>
        <w:rPr>
          <w:noProof/>
          <w:lang w:eastAsia="ru-RU"/>
        </w:rPr>
        <w:drawing>
          <wp:inline distT="0" distB="0" distL="0" distR="0">
            <wp:extent cx="6299200" cy="9060180"/>
            <wp:effectExtent l="19050" t="0" r="6350" b="0"/>
            <wp:docPr id="3" name="Рисунок 3" descr="C:\Users\user\AppData\Local\Microsoft\Windows\Temporary Internet Files\Content.Word\Приказ об утверждении Положения о сайт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Приказ об утверждении Положения о сайте.jpeg"/>
                    <pic:cNvPicPr>
                      <a:picLocks noChangeAspect="1" noChangeArrowheads="1"/>
                    </pic:cNvPicPr>
                  </pic:nvPicPr>
                  <pic:blipFill>
                    <a:blip r:embed="rId4"/>
                    <a:srcRect/>
                    <a:stretch>
                      <a:fillRect/>
                    </a:stretch>
                  </pic:blipFill>
                  <pic:spPr bwMode="auto">
                    <a:xfrm>
                      <a:off x="0" y="0"/>
                      <a:ext cx="6299200" cy="9060180"/>
                    </a:xfrm>
                    <a:prstGeom prst="rect">
                      <a:avLst/>
                    </a:prstGeom>
                    <a:noFill/>
                    <a:ln w="9525">
                      <a:noFill/>
                      <a:miter lim="800000"/>
                      <a:headEnd/>
                      <a:tailEnd/>
                    </a:ln>
                  </pic:spPr>
                </pic:pic>
              </a:graphicData>
            </a:graphic>
          </wp:inline>
        </w:drawing>
      </w:r>
      <w:r w:rsidR="00750320">
        <w:rPr>
          <w:rStyle w:val="FontStyle14"/>
        </w:rPr>
        <w:br w:type="page"/>
      </w:r>
    </w:p>
    <w:p w:rsidR="00F65A4E" w:rsidRPr="00F65A4E" w:rsidRDefault="00F65A4E" w:rsidP="00F65A4E">
      <w:pPr>
        <w:spacing w:after="0" w:line="240" w:lineRule="auto"/>
        <w:contextualSpacing/>
        <w:jc w:val="center"/>
        <w:rPr>
          <w:rFonts w:ascii="Times New Roman" w:hAnsi="Times New Roman"/>
          <w:b/>
          <w:sz w:val="24"/>
          <w:szCs w:val="24"/>
          <w:lang w:eastAsia="ru-RU"/>
        </w:rPr>
      </w:pPr>
      <w:r w:rsidRPr="00F65A4E">
        <w:rPr>
          <w:rFonts w:ascii="Times New Roman" w:hAnsi="Times New Roman"/>
          <w:b/>
          <w:sz w:val="24"/>
          <w:szCs w:val="24"/>
          <w:lang w:eastAsia="ru-RU"/>
        </w:rPr>
        <w:lastRenderedPageBreak/>
        <w:t>Положение об</w:t>
      </w:r>
      <w:r w:rsidRPr="00F65A4E">
        <w:rPr>
          <w:rFonts w:ascii="Times New Roman" w:hAnsi="Times New Roman"/>
          <w:sz w:val="24"/>
          <w:szCs w:val="24"/>
          <w:lang w:eastAsia="ru-RU"/>
        </w:rPr>
        <w:t xml:space="preserve"> </w:t>
      </w:r>
      <w:r w:rsidRPr="00F65A4E">
        <w:rPr>
          <w:rFonts w:ascii="Times New Roman" w:hAnsi="Times New Roman"/>
          <w:b/>
          <w:sz w:val="24"/>
          <w:szCs w:val="24"/>
          <w:lang w:eastAsia="ru-RU"/>
        </w:rPr>
        <w:t>официальном сайте МБОУ Погарская СОШ №1</w:t>
      </w:r>
    </w:p>
    <w:p w:rsidR="00F65A4E" w:rsidRPr="00F65A4E" w:rsidRDefault="00F65A4E" w:rsidP="00F65A4E">
      <w:pPr>
        <w:spacing w:after="0" w:line="240" w:lineRule="auto"/>
        <w:contextualSpacing/>
        <w:jc w:val="center"/>
        <w:rPr>
          <w:rFonts w:ascii="Times New Roman" w:hAnsi="Times New Roman"/>
          <w:sz w:val="24"/>
          <w:szCs w:val="24"/>
          <w:lang w:eastAsia="ru-RU"/>
        </w:rPr>
      </w:pPr>
      <w:r w:rsidRPr="00F65A4E">
        <w:rPr>
          <w:rFonts w:ascii="Times New Roman" w:hAnsi="Times New Roman"/>
          <w:b/>
          <w:bCs/>
          <w:sz w:val="24"/>
          <w:szCs w:val="24"/>
          <w:lang w:eastAsia="ru-RU"/>
        </w:rPr>
        <w:t>1. Общие положения</w:t>
      </w:r>
    </w:p>
    <w:p w:rsidR="00F65A4E" w:rsidRPr="00F65A4E" w:rsidRDefault="00F65A4E" w:rsidP="00F65A4E">
      <w:pPr>
        <w:pStyle w:val="a4"/>
        <w:spacing w:after="0" w:line="240" w:lineRule="auto"/>
        <w:ind w:left="0"/>
        <w:jc w:val="both"/>
        <w:rPr>
          <w:rFonts w:ascii="Times New Roman" w:hAnsi="Times New Roman"/>
          <w:sz w:val="24"/>
          <w:szCs w:val="24"/>
          <w:lang w:eastAsia="ru-RU"/>
        </w:rPr>
      </w:pPr>
      <w:r w:rsidRPr="00F65A4E">
        <w:rPr>
          <w:rFonts w:ascii="Times New Roman" w:hAnsi="Times New Roman"/>
          <w:sz w:val="24"/>
          <w:szCs w:val="24"/>
          <w:lang w:eastAsia="ru-RU"/>
        </w:rPr>
        <w:t xml:space="preserve">1.1. </w:t>
      </w:r>
      <w:proofErr w:type="gramStart"/>
      <w:r w:rsidRPr="00F65A4E">
        <w:rPr>
          <w:rFonts w:ascii="Times New Roman" w:hAnsi="Times New Roman"/>
          <w:sz w:val="24"/>
          <w:szCs w:val="24"/>
          <w:lang w:eastAsia="ru-RU"/>
        </w:rPr>
        <w:t xml:space="preserve">Положение об официальном сайте МБОУ Погарская СОШ №1 (далее – Положение)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 постановлением Правительства РФ </w:t>
      </w:r>
      <w:r w:rsidRPr="00F65A4E">
        <w:rPr>
          <w:rFonts w:ascii="Times New Roman" w:hAnsi="Times New Roman"/>
          <w:sz w:val="24"/>
          <w:szCs w:val="24"/>
        </w:rPr>
        <w:t xml:space="preserve">от </w:t>
      </w:r>
      <w:r w:rsidRPr="00F65A4E">
        <w:rPr>
          <w:rFonts w:ascii="Times New Roman" w:hAnsi="Times New Roman"/>
          <w:sz w:val="24"/>
          <w:szCs w:val="24"/>
          <w:lang w:eastAsia="ru-RU"/>
        </w:rPr>
        <w:t>10.07.2013 № 582 (далее – Правила),</w:t>
      </w:r>
      <w:r w:rsidRPr="00F65A4E">
        <w:rPr>
          <w:rFonts w:ascii="Times New Roman" w:hAnsi="Times New Roman"/>
          <w:sz w:val="24"/>
          <w:szCs w:val="24"/>
        </w:rPr>
        <w:t xml:space="preserve"> приказом Федеральной</w:t>
      </w:r>
      <w:proofErr w:type="gramEnd"/>
      <w:r w:rsidRPr="00F65A4E">
        <w:rPr>
          <w:rFonts w:ascii="Times New Roman" w:hAnsi="Times New Roman"/>
          <w:sz w:val="24"/>
          <w:szCs w:val="24"/>
        </w:rPr>
        <w:t xml:space="preserve"> службы по надзору в сфере образования и науки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F65A4E">
        <w:rPr>
          <w:rFonts w:ascii="Times New Roman" w:hAnsi="Times New Roman"/>
          <w:sz w:val="24"/>
          <w:szCs w:val="24"/>
          <w:lang w:eastAsia="ru-RU"/>
        </w:rPr>
        <w:t>.</w:t>
      </w:r>
    </w:p>
    <w:p w:rsidR="00F65A4E" w:rsidRPr="00F65A4E" w:rsidRDefault="00F65A4E" w:rsidP="00F65A4E">
      <w:pPr>
        <w:pStyle w:val="a4"/>
        <w:spacing w:after="0" w:line="240" w:lineRule="auto"/>
        <w:ind w:left="0"/>
        <w:jc w:val="both"/>
        <w:rPr>
          <w:rFonts w:ascii="Times New Roman" w:hAnsi="Times New Roman"/>
          <w:sz w:val="24"/>
          <w:szCs w:val="24"/>
          <w:lang w:eastAsia="ru-RU"/>
        </w:rPr>
      </w:pPr>
      <w:r w:rsidRPr="00F65A4E">
        <w:rPr>
          <w:rFonts w:ascii="Times New Roman" w:hAnsi="Times New Roman"/>
          <w:sz w:val="24"/>
          <w:szCs w:val="24"/>
          <w:lang w:eastAsia="ru-RU"/>
        </w:rPr>
        <w:t>1.2. Положение определяет статус, основные понятия, принципы организации и ведения официального сайта МБОУ Погарская СОШ №1 (далее –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1.3. Функционирование официального сайта ОО регламентируется действующим законодательством РФ, Положением, приказом руководителя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1.4. Официальный сайт ОО является электронным общедоступным информационным ресурсом, размещенным в сети "Интернет".</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1.5. Целями создания официального сайта ОО являются: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обеспечение открытости деятельности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информирование общественности о развитии и результатах уставной деятельности ОО, поступлении и расходовании материальных и финансовых средств;</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защита прав и интересов участников образовательного процесса.</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1.7. Положение принимается педагогическим советом и утверждается руководителем ОО.</w:t>
      </w:r>
    </w:p>
    <w:p w:rsidR="00F65A4E" w:rsidRPr="00F65A4E" w:rsidRDefault="00F65A4E" w:rsidP="00F65A4E">
      <w:pPr>
        <w:spacing w:after="0" w:line="240" w:lineRule="auto"/>
        <w:contextualSpacing/>
        <w:jc w:val="center"/>
        <w:rPr>
          <w:rFonts w:ascii="Times New Roman" w:hAnsi="Times New Roman"/>
          <w:sz w:val="24"/>
          <w:szCs w:val="24"/>
          <w:lang w:eastAsia="ru-RU"/>
        </w:rPr>
      </w:pPr>
      <w:r w:rsidRPr="00F65A4E">
        <w:rPr>
          <w:rFonts w:ascii="Times New Roman" w:hAnsi="Times New Roman"/>
          <w:b/>
          <w:bCs/>
          <w:sz w:val="24"/>
          <w:szCs w:val="24"/>
          <w:lang w:eastAsia="ru-RU"/>
        </w:rPr>
        <w:t>2. Информационная структура официального сайта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деловых партнеров, заинтересованных лиц.</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 республики), английском языках.</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xml:space="preserve">2.3. Официальный сайт ОО является структурным компонентом единого информационного образовательного пространства </w:t>
      </w:r>
      <w:proofErr w:type="spellStart"/>
      <w:r w:rsidRPr="00F65A4E">
        <w:rPr>
          <w:rFonts w:ascii="Times New Roman" w:hAnsi="Times New Roman"/>
          <w:sz w:val="24"/>
          <w:szCs w:val="24"/>
          <w:lang w:eastAsia="ru-RU"/>
        </w:rPr>
        <w:t>Погарского</w:t>
      </w:r>
      <w:proofErr w:type="spellEnd"/>
      <w:r w:rsidRPr="00F65A4E">
        <w:rPr>
          <w:rFonts w:ascii="Times New Roman" w:hAnsi="Times New Roman"/>
          <w:sz w:val="24"/>
          <w:szCs w:val="24"/>
          <w:lang w:eastAsia="ru-RU"/>
        </w:rPr>
        <w:t xml:space="preserve"> района, связанным гиперссылками с другими информационными ресурсами образовательного пространства региона. Ссылка на официальный сайт </w:t>
      </w:r>
      <w:proofErr w:type="spellStart"/>
      <w:r w:rsidRPr="00F65A4E">
        <w:rPr>
          <w:rFonts w:ascii="Times New Roman" w:hAnsi="Times New Roman"/>
          <w:sz w:val="24"/>
          <w:szCs w:val="24"/>
          <w:lang w:eastAsia="ru-RU"/>
        </w:rPr>
        <w:t>Минобрнауки</w:t>
      </w:r>
      <w:proofErr w:type="spellEnd"/>
      <w:r w:rsidRPr="00F65A4E">
        <w:rPr>
          <w:rFonts w:ascii="Times New Roman" w:hAnsi="Times New Roman"/>
          <w:sz w:val="24"/>
          <w:szCs w:val="24"/>
          <w:lang w:eastAsia="ru-RU"/>
        </w:rPr>
        <w:t xml:space="preserve"> России обязательна.</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2.4. Информация, размещаемая на официальном сайте ОО, не должна:</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нарушать права субъектов персональных данных;</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нарушать авторское право;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содержать ненормативную лексику;</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унижать честь, достоинство и деловую репутацию физических и юридических лиц;</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содержать государственную, коммерческую или иную специально охраняемую тайну;</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xml:space="preserve">– содержать информационные материалы, содержащие призывы к насилию и насильственному изменению основ конституционного строя, разжигающие социальную, </w:t>
      </w:r>
      <w:r w:rsidRPr="00F65A4E">
        <w:rPr>
          <w:rFonts w:ascii="Times New Roman" w:hAnsi="Times New Roman"/>
          <w:sz w:val="24"/>
          <w:szCs w:val="24"/>
          <w:lang w:eastAsia="ru-RU"/>
        </w:rPr>
        <w:lastRenderedPageBreak/>
        <w:t>расовую, межнациональную и религиозную рознь, пропаганду наркомании, экстремистских религиозных и политических идей;</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содержать материалы, запрещенные к опубликованию законодательством РФ;</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противоречить профессиональной этике в педагогической деятельности.</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2.5.Размещение информации рекламно-коммерческого характера допускается только по согласованию с руководителем ОО. Условия размещения такой информации регламентируются Федеральным законом от 13.03.2006 № 38-ФЗ "О рекламе" и специальными договорами.</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2.6. Информационная структура официального сайта ОО определяется в соответствии с задачами реализации государственной политики в сфере образования.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2.7.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xml:space="preserve">2.8. В соответствии с п.п. 3, 4 </w:t>
      </w:r>
      <w:proofErr w:type="gramStart"/>
      <w:r w:rsidRPr="00F65A4E">
        <w:rPr>
          <w:rFonts w:ascii="Times New Roman" w:hAnsi="Times New Roman"/>
          <w:sz w:val="24"/>
          <w:szCs w:val="24"/>
          <w:lang w:eastAsia="ru-RU"/>
        </w:rPr>
        <w:t>Правил</w:t>
      </w:r>
      <w:proofErr w:type="gramEnd"/>
      <w:r w:rsidRPr="00F65A4E">
        <w:rPr>
          <w:rFonts w:ascii="Times New Roman" w:hAnsi="Times New Roman"/>
          <w:sz w:val="24"/>
          <w:szCs w:val="24"/>
          <w:lang w:eastAsia="ru-RU"/>
        </w:rPr>
        <w:t xml:space="preserve"> образовательная организация </w:t>
      </w:r>
      <w:r w:rsidRPr="00F65A4E">
        <w:rPr>
          <w:rFonts w:ascii="Times New Roman" w:hAnsi="Times New Roman"/>
          <w:sz w:val="24"/>
          <w:szCs w:val="24"/>
        </w:rPr>
        <w:t>размещает на официальном сайте:</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rPr>
        <w:t xml:space="preserve">2.8.1. </w:t>
      </w:r>
      <w:r w:rsidRPr="00F65A4E">
        <w:rPr>
          <w:rFonts w:ascii="Times New Roman" w:hAnsi="Times New Roman"/>
          <w:sz w:val="24"/>
          <w:szCs w:val="24"/>
          <w:lang w:eastAsia="ru-RU"/>
        </w:rPr>
        <w:t>информацию:</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w:t>
      </w:r>
      <w:r w:rsidRPr="00F65A4E">
        <w:rPr>
          <w:rFonts w:ascii="Times New Roman" w:hAnsi="Times New Roman"/>
          <w:sz w:val="24"/>
          <w:szCs w:val="24"/>
        </w:rPr>
        <w:t xml:space="preserve"> о дате создания ОО, об учредителе, учредителях ОО, о месте нахождения ОО и ее филиалов (при наличии), режиме, графике работы, контактных телефонах и об адресах электронной почты;</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w:t>
      </w:r>
      <w:r w:rsidRPr="00F65A4E">
        <w:rPr>
          <w:rFonts w:ascii="Times New Roman" w:hAnsi="Times New Roman"/>
          <w:sz w:val="24"/>
          <w:szCs w:val="24"/>
        </w:rPr>
        <w:t xml:space="preserve"> о структуре и об органах управления ОО,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об уровне образования;</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формах обучения;</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нормативном сроке обучения;</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об описании образовательной программы с приложением ее копии;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об учебном плане с приложением его копии;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календарном учебном графике с приложением его копии;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методических и об иных документах, разработанных ОО для обеспечения образовательного процесса;</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языках, на которых осуществляется образование (обучение);</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proofErr w:type="gramStart"/>
      <w:r w:rsidRPr="00F65A4E">
        <w:rPr>
          <w:rFonts w:ascii="Times New Roman" w:hAnsi="Times New Roman"/>
          <w:sz w:val="24"/>
          <w:szCs w:val="24"/>
          <w:lang w:eastAsia="ru-RU"/>
        </w:rPr>
        <w:t xml:space="preserve">– </w:t>
      </w:r>
      <w:r w:rsidRPr="00F65A4E">
        <w:rPr>
          <w:rFonts w:ascii="Times New Roman" w:hAnsi="Times New Roman"/>
          <w:sz w:val="24"/>
          <w:szCs w:val="24"/>
        </w:rPr>
        <w:t>о руководителе образовательной организации,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proofErr w:type="gramStart"/>
      <w:r w:rsidRPr="00F65A4E">
        <w:rPr>
          <w:rFonts w:ascii="Times New Roman" w:hAnsi="Times New Roman"/>
          <w:sz w:val="24"/>
          <w:szCs w:val="24"/>
          <w:lang w:eastAsia="ru-RU"/>
        </w:rPr>
        <w:lastRenderedPageBreak/>
        <w:t xml:space="preserve">– </w:t>
      </w:r>
      <w:r w:rsidRPr="00F65A4E">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F65A4E">
        <w:rPr>
          <w:rFonts w:ascii="Times New Roman" w:hAnsi="Times New Roman"/>
          <w:sz w:val="24"/>
          <w:szCs w:val="24"/>
        </w:rPr>
        <w:t xml:space="preserve"> общий стаж работы; стаж работы по специальности;</w:t>
      </w:r>
    </w:p>
    <w:p w:rsidR="00F65A4E" w:rsidRDefault="00F65A4E" w:rsidP="00857C36">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57C36" w:rsidRPr="00857C36" w:rsidRDefault="00857C36" w:rsidP="00857C36">
      <w:pPr>
        <w:pStyle w:val="1"/>
        <w:shd w:val="clear" w:color="auto" w:fill="auto"/>
        <w:spacing w:line="240" w:lineRule="auto"/>
        <w:ind w:left="60" w:right="60" w:firstLine="0"/>
        <w:contextualSpacing/>
        <w:rPr>
          <w:rFonts w:eastAsia="Calibri"/>
          <w:color w:val="auto"/>
          <w:spacing w:val="0"/>
          <w:sz w:val="24"/>
          <w:szCs w:val="24"/>
          <w:lang w:eastAsia="en-US"/>
        </w:rPr>
      </w:pPr>
      <w:r w:rsidRPr="00F65A4E">
        <w:rPr>
          <w:sz w:val="24"/>
          <w:szCs w:val="24"/>
          <w:lang w:eastAsia="en-US"/>
        </w:rPr>
        <w:t xml:space="preserve">– </w:t>
      </w:r>
      <w:r w:rsidRPr="00857C36">
        <w:rPr>
          <w:rFonts w:eastAsia="Calibri"/>
          <w:color w:val="auto"/>
          <w:spacing w:val="0"/>
          <w:sz w:val="24"/>
          <w:szCs w:val="24"/>
          <w:lang w:eastAsia="en-US"/>
        </w:rPr>
        <w:t>обеспечение доступа в здания образовательной организации инвалидов и лиц с ограниченными возможностями здоровья;</w:t>
      </w:r>
    </w:p>
    <w:p w:rsidR="00857C36" w:rsidRPr="00857C36" w:rsidRDefault="00857C36" w:rsidP="00857C36">
      <w:pPr>
        <w:pStyle w:val="1"/>
        <w:shd w:val="clear" w:color="auto" w:fill="auto"/>
        <w:spacing w:line="240" w:lineRule="auto"/>
        <w:ind w:left="60" w:right="60" w:firstLine="0"/>
        <w:contextualSpacing/>
        <w:rPr>
          <w:rFonts w:eastAsia="Calibri"/>
          <w:color w:val="auto"/>
          <w:spacing w:val="0"/>
          <w:sz w:val="24"/>
          <w:szCs w:val="24"/>
          <w:lang w:eastAsia="en-US"/>
        </w:rPr>
      </w:pPr>
      <w:r w:rsidRPr="00F65A4E">
        <w:rPr>
          <w:sz w:val="24"/>
          <w:szCs w:val="24"/>
          <w:lang w:eastAsia="en-US"/>
        </w:rPr>
        <w:t xml:space="preserve">– </w:t>
      </w:r>
      <w:r w:rsidRPr="00857C36">
        <w:rPr>
          <w:rFonts w:eastAsia="Calibri"/>
          <w:color w:val="auto"/>
          <w:spacing w:val="0"/>
          <w:sz w:val="24"/>
          <w:szCs w:val="24"/>
          <w:lang w:eastAsia="en-US"/>
        </w:rPr>
        <w:t>условия питания обучающихся, в том числе инвалидов и лиц с ограниченными возможностями здоровья;</w:t>
      </w:r>
    </w:p>
    <w:p w:rsidR="00857C36" w:rsidRPr="00857C36" w:rsidRDefault="00857C36" w:rsidP="00857C36">
      <w:pPr>
        <w:pStyle w:val="1"/>
        <w:shd w:val="clear" w:color="auto" w:fill="auto"/>
        <w:spacing w:line="240" w:lineRule="auto"/>
        <w:ind w:left="60" w:right="60" w:firstLine="0"/>
        <w:contextualSpacing/>
        <w:rPr>
          <w:rFonts w:eastAsia="Calibri"/>
          <w:color w:val="auto"/>
          <w:spacing w:val="0"/>
          <w:sz w:val="24"/>
          <w:szCs w:val="24"/>
          <w:lang w:eastAsia="en-US"/>
        </w:rPr>
      </w:pPr>
      <w:r w:rsidRPr="00F65A4E">
        <w:rPr>
          <w:sz w:val="24"/>
          <w:szCs w:val="24"/>
          <w:lang w:eastAsia="en-US"/>
        </w:rPr>
        <w:t xml:space="preserve">– </w:t>
      </w:r>
      <w:r w:rsidRPr="00857C36">
        <w:rPr>
          <w:rFonts w:eastAsia="Calibri"/>
          <w:color w:val="auto"/>
          <w:spacing w:val="0"/>
          <w:sz w:val="24"/>
          <w:szCs w:val="24"/>
          <w:lang w:eastAsia="en-US"/>
        </w:rPr>
        <w:t>условия охраны здоровья обучающихся, в том числе инвалидов и лиц с ограниченными возможностями здоровья;</w:t>
      </w:r>
    </w:p>
    <w:p w:rsidR="00857C36" w:rsidRPr="00857C36" w:rsidRDefault="00857C36" w:rsidP="00857C36">
      <w:pPr>
        <w:pStyle w:val="1"/>
        <w:shd w:val="clear" w:color="auto" w:fill="auto"/>
        <w:spacing w:line="240" w:lineRule="auto"/>
        <w:ind w:left="60" w:right="60" w:firstLine="0"/>
        <w:contextualSpacing/>
        <w:rPr>
          <w:rFonts w:eastAsia="Calibri"/>
          <w:color w:val="auto"/>
          <w:spacing w:val="0"/>
          <w:sz w:val="24"/>
          <w:szCs w:val="24"/>
          <w:lang w:eastAsia="en-US"/>
        </w:rPr>
      </w:pPr>
      <w:r w:rsidRPr="00F65A4E">
        <w:rPr>
          <w:sz w:val="24"/>
          <w:szCs w:val="24"/>
          <w:lang w:eastAsia="en-US"/>
        </w:rPr>
        <w:t xml:space="preserve">– </w:t>
      </w:r>
      <w:r w:rsidRPr="00857C36">
        <w:rPr>
          <w:rFonts w:eastAsia="Calibri"/>
          <w:color w:val="auto"/>
          <w:spacing w:val="0"/>
          <w:sz w:val="24"/>
          <w:szCs w:val="24"/>
          <w:lang w:eastAsia="en-US"/>
        </w:rPr>
        <w:t>доступ к информационным системам и информационн</w:t>
      </w:r>
      <w:proofErr w:type="gramStart"/>
      <w:r w:rsidRPr="00857C36">
        <w:rPr>
          <w:rFonts w:eastAsia="Calibri"/>
          <w:color w:val="auto"/>
          <w:spacing w:val="0"/>
          <w:sz w:val="24"/>
          <w:szCs w:val="24"/>
          <w:lang w:eastAsia="en-US"/>
        </w:rPr>
        <w:t>о-</w:t>
      </w:r>
      <w:proofErr w:type="gramEnd"/>
      <w:r w:rsidRPr="00857C36">
        <w:rPr>
          <w:rFonts w:eastAsia="Calibri"/>
          <w:color w:val="auto"/>
          <w:spacing w:val="0"/>
          <w:sz w:val="24"/>
          <w:szCs w:val="24"/>
          <w:lang w:eastAsia="en-US"/>
        </w:rPr>
        <w:t xml:space="preserve"> телекоммуникационным сетям, в том числе приспособленным для использования инвалидами и лицами с ограниченными возможностями здоровья;</w:t>
      </w:r>
    </w:p>
    <w:p w:rsidR="00857C36" w:rsidRPr="00857C36" w:rsidRDefault="00857C36" w:rsidP="00857C36">
      <w:pPr>
        <w:pStyle w:val="1"/>
        <w:shd w:val="clear" w:color="auto" w:fill="auto"/>
        <w:spacing w:line="240" w:lineRule="auto"/>
        <w:ind w:left="60" w:right="60" w:firstLine="0"/>
        <w:contextualSpacing/>
        <w:rPr>
          <w:rFonts w:eastAsia="Calibri"/>
          <w:color w:val="auto"/>
          <w:spacing w:val="0"/>
          <w:sz w:val="24"/>
          <w:szCs w:val="24"/>
          <w:lang w:eastAsia="en-US"/>
        </w:rPr>
      </w:pPr>
      <w:r w:rsidRPr="00F65A4E">
        <w:rPr>
          <w:sz w:val="24"/>
          <w:szCs w:val="24"/>
          <w:lang w:eastAsia="en-US"/>
        </w:rPr>
        <w:t xml:space="preserve">– </w:t>
      </w:r>
      <w:r w:rsidRPr="00857C36">
        <w:rPr>
          <w:rFonts w:eastAsia="Calibri"/>
          <w:color w:val="auto"/>
          <w:spacing w:val="0"/>
          <w:sz w:val="24"/>
          <w:szCs w:val="24"/>
          <w:lang w:eastAsia="en-US"/>
        </w:rPr>
        <w:t xml:space="preserve">электронные образовательные ресурсы, к которым обеспечивается доступ </w:t>
      </w:r>
      <w:proofErr w:type="gramStart"/>
      <w:r w:rsidRPr="00857C36">
        <w:rPr>
          <w:rFonts w:eastAsia="Calibri"/>
          <w:color w:val="auto"/>
          <w:spacing w:val="0"/>
          <w:sz w:val="24"/>
          <w:szCs w:val="24"/>
          <w:lang w:eastAsia="en-US"/>
        </w:rPr>
        <w:t>обучающихся</w:t>
      </w:r>
      <w:proofErr w:type="gramEnd"/>
      <w:r w:rsidRPr="00857C36">
        <w:rPr>
          <w:rFonts w:eastAsia="Calibri"/>
          <w:color w:val="auto"/>
          <w:spacing w:val="0"/>
          <w:sz w:val="24"/>
          <w:szCs w:val="24"/>
          <w:lang w:eastAsia="en-US"/>
        </w:rPr>
        <w:t>, в том числе приспособленные для использования инвалидами и лицами с ограниченными возможностями здоровья;</w:t>
      </w:r>
    </w:p>
    <w:p w:rsidR="00857C36" w:rsidRPr="00857C36" w:rsidRDefault="00857C36" w:rsidP="00857C36">
      <w:pPr>
        <w:pStyle w:val="1"/>
        <w:shd w:val="clear" w:color="auto" w:fill="auto"/>
        <w:spacing w:line="240" w:lineRule="auto"/>
        <w:ind w:left="60" w:right="60" w:firstLine="0"/>
        <w:contextualSpacing/>
        <w:rPr>
          <w:rFonts w:eastAsia="Calibri"/>
          <w:color w:val="auto"/>
          <w:spacing w:val="0"/>
          <w:sz w:val="24"/>
          <w:szCs w:val="24"/>
          <w:lang w:eastAsia="en-US"/>
        </w:rPr>
      </w:pPr>
      <w:r w:rsidRPr="00857C36">
        <w:rPr>
          <w:rFonts w:eastAsia="Calibri"/>
          <w:color w:val="auto"/>
          <w:spacing w:val="0"/>
          <w:sz w:val="24"/>
          <w:szCs w:val="24"/>
          <w:lang w:eastAsia="en-US"/>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F65A4E" w:rsidRPr="00F65A4E" w:rsidRDefault="00F65A4E" w:rsidP="00857C36">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65A4E" w:rsidRPr="00F65A4E" w:rsidRDefault="00F65A4E" w:rsidP="00857C36">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 xml:space="preserve">о наличии и условиях предоставления </w:t>
      </w:r>
      <w:proofErr w:type="gramStart"/>
      <w:r w:rsidRPr="00F65A4E">
        <w:rPr>
          <w:rFonts w:ascii="Times New Roman" w:hAnsi="Times New Roman"/>
          <w:sz w:val="24"/>
          <w:szCs w:val="24"/>
        </w:rPr>
        <w:t>обучающимся</w:t>
      </w:r>
      <w:proofErr w:type="gramEnd"/>
      <w:r w:rsidRPr="00F65A4E">
        <w:rPr>
          <w:rFonts w:ascii="Times New Roman" w:hAnsi="Times New Roman"/>
          <w:sz w:val="24"/>
          <w:szCs w:val="24"/>
        </w:rPr>
        <w:t xml:space="preserve"> мер социальной поддержки;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 xml:space="preserve">о наличии интерната, количестве жилых помещений в интернате </w:t>
      </w:r>
      <w:proofErr w:type="gramStart"/>
      <w:r w:rsidRPr="00F65A4E">
        <w:rPr>
          <w:rFonts w:ascii="Times New Roman" w:hAnsi="Times New Roman"/>
          <w:sz w:val="24"/>
          <w:szCs w:val="24"/>
        </w:rPr>
        <w:t>для</w:t>
      </w:r>
      <w:proofErr w:type="gramEnd"/>
      <w:r w:rsidRPr="00F65A4E">
        <w:rPr>
          <w:rFonts w:ascii="Times New Roman" w:hAnsi="Times New Roman"/>
          <w:sz w:val="24"/>
          <w:szCs w:val="24"/>
        </w:rPr>
        <w:t xml:space="preserve"> иногородних обучающихся;</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о поступлении финансовых и материальных средств и об их расходов</w:t>
      </w:r>
      <w:r w:rsidR="00857C36">
        <w:rPr>
          <w:rFonts w:ascii="Times New Roman" w:hAnsi="Times New Roman"/>
          <w:sz w:val="24"/>
          <w:szCs w:val="24"/>
        </w:rPr>
        <w:t>ании по итогам финансового года;</w:t>
      </w:r>
    </w:p>
    <w:p w:rsidR="00857C36" w:rsidRPr="00F65A4E" w:rsidRDefault="00857C36" w:rsidP="00F65A4E">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о трудоустройстве выпускников.</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rPr>
        <w:t>2.8.</w:t>
      </w:r>
      <w:r w:rsidRPr="00F65A4E">
        <w:rPr>
          <w:rFonts w:ascii="Times New Roman" w:hAnsi="Times New Roman"/>
          <w:sz w:val="24"/>
          <w:szCs w:val="24"/>
          <w:lang w:eastAsia="ru-RU"/>
        </w:rPr>
        <w:t>2. копии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устава ОО;</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лицензии на осуществление образовательной деятельности (с приложениями);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свидетельства о государственной аккредитации (с приложениями);</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плана финансово-хозяйственной деятельности ОО, утвержденного в установленном законодательством РФ порядке, или бюджетной сметы ОО;</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 xml:space="preserve">– </w:t>
      </w:r>
      <w:r w:rsidRPr="00F65A4E">
        <w:rPr>
          <w:rFonts w:ascii="Times New Roman" w:hAnsi="Times New Roman"/>
          <w:sz w:val="24"/>
          <w:szCs w:val="24"/>
        </w:rPr>
        <w:t xml:space="preserve">локальных нормативных актов, предусмотренных </w:t>
      </w:r>
      <w:hyperlink r:id="rId5" w:history="1">
        <w:proofErr w:type="gramStart"/>
        <w:r w:rsidRPr="00F65A4E">
          <w:rPr>
            <w:rFonts w:ascii="Times New Roman" w:hAnsi="Times New Roman"/>
            <w:sz w:val="24"/>
            <w:szCs w:val="24"/>
          </w:rPr>
          <w:t>ч</w:t>
        </w:r>
        <w:proofErr w:type="gramEnd"/>
        <w:r w:rsidRPr="00F65A4E">
          <w:rPr>
            <w:rFonts w:ascii="Times New Roman" w:hAnsi="Times New Roman"/>
            <w:sz w:val="24"/>
            <w:szCs w:val="24"/>
          </w:rPr>
          <w:t>. 2 ст. 30</w:t>
        </w:r>
      </w:hyperlink>
      <w:r w:rsidRPr="00F65A4E">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rPr>
        <w:t>2.8.</w:t>
      </w:r>
      <w:r w:rsidRPr="00F65A4E">
        <w:rPr>
          <w:rFonts w:ascii="Times New Roman" w:hAnsi="Times New Roman"/>
          <w:sz w:val="24"/>
          <w:szCs w:val="24"/>
          <w:lang w:eastAsia="ru-RU"/>
        </w:rPr>
        <w:t xml:space="preserve">3. </w:t>
      </w:r>
      <w:r w:rsidRPr="00F65A4E">
        <w:rPr>
          <w:rFonts w:ascii="Times New Roman" w:hAnsi="Times New Roman"/>
          <w:sz w:val="24"/>
          <w:szCs w:val="24"/>
        </w:rPr>
        <w:t xml:space="preserve">отчет о результатах </w:t>
      </w:r>
      <w:proofErr w:type="spellStart"/>
      <w:r w:rsidRPr="00F65A4E">
        <w:rPr>
          <w:rFonts w:ascii="Times New Roman" w:hAnsi="Times New Roman"/>
          <w:sz w:val="24"/>
          <w:szCs w:val="24"/>
        </w:rPr>
        <w:t>самообследования</w:t>
      </w:r>
      <w:proofErr w:type="spellEnd"/>
      <w:r w:rsidRPr="00F65A4E">
        <w:rPr>
          <w:rFonts w:ascii="Times New Roman" w:hAnsi="Times New Roman"/>
          <w:sz w:val="24"/>
          <w:szCs w:val="24"/>
        </w:rPr>
        <w:t>;</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rPr>
        <w:lastRenderedPageBreak/>
        <w:t>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rPr>
        <w:t>2.8.5. предписания органов, осуществляющих государственный контроль (надзор) в сфере образования, отчеты об исполнении таких предписаний;</w:t>
      </w:r>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rP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F65A4E" w:rsidRPr="00F65A4E" w:rsidRDefault="00F65A4E" w:rsidP="00F65A4E">
      <w:pPr>
        <w:autoSpaceDE w:val="0"/>
        <w:autoSpaceDN w:val="0"/>
        <w:adjustRightInd w:val="0"/>
        <w:spacing w:after="0" w:line="240" w:lineRule="auto"/>
        <w:contextualSpacing/>
        <w:jc w:val="both"/>
        <w:rPr>
          <w:rFonts w:ascii="Times New Roman" w:hAnsi="Times New Roman"/>
          <w:sz w:val="24"/>
          <w:szCs w:val="24"/>
        </w:rPr>
      </w:pPr>
      <w:r w:rsidRPr="00F65A4E">
        <w:rPr>
          <w:rFonts w:ascii="Times New Roman" w:hAnsi="Times New Roman"/>
          <w:sz w:val="24"/>
          <w:szCs w:val="24"/>
          <w:lang w:eastAsia="ru-RU"/>
        </w:rPr>
        <w:t>2.9. Информационные материалы вариативного блока могут быть расширены ОО и должны отвечать требованиям п.п. 2.1-2.5 Положения.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2.10. Органы управления образованием могут вносить рекомендации по содержанию, характеристикам дизайна и сервисных услуг официального сайта ОО.</w:t>
      </w:r>
    </w:p>
    <w:p w:rsidR="00F65A4E" w:rsidRPr="00F65A4E" w:rsidRDefault="00F65A4E" w:rsidP="00F65A4E">
      <w:pPr>
        <w:spacing w:after="0" w:line="240" w:lineRule="auto"/>
        <w:contextualSpacing/>
        <w:jc w:val="center"/>
        <w:rPr>
          <w:rFonts w:ascii="Times New Roman" w:hAnsi="Times New Roman"/>
          <w:sz w:val="24"/>
          <w:szCs w:val="24"/>
          <w:lang w:eastAsia="ru-RU"/>
        </w:rPr>
      </w:pPr>
      <w:r w:rsidRPr="00F65A4E">
        <w:rPr>
          <w:rFonts w:ascii="Times New Roman" w:hAnsi="Times New Roman"/>
          <w:b/>
          <w:bCs/>
          <w:sz w:val="24"/>
          <w:szCs w:val="24"/>
          <w:lang w:eastAsia="ru-RU"/>
        </w:rPr>
        <w:t>3. Порядок размещения и обновления информации на официальном сайте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3.1. Образовательная организация обеспечивает координацию работ по информационному наполнению официального сайта.</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3.2. Образовательная организация самостоятельно или по договору с третьей стороной обеспечивает:</w:t>
      </w:r>
    </w:p>
    <w:p w:rsidR="00F65A4E" w:rsidRPr="00F65A4E" w:rsidRDefault="00F65A4E" w:rsidP="00F65A4E">
      <w:pPr>
        <w:spacing w:after="0" w:line="240" w:lineRule="auto"/>
        <w:contextualSpacing/>
        <w:jc w:val="both"/>
        <w:rPr>
          <w:rFonts w:ascii="Times New Roman" w:hAnsi="Times New Roman"/>
          <w:sz w:val="24"/>
          <w:szCs w:val="24"/>
          <w:lang w:eastAsia="ru-RU"/>
        </w:rPr>
      </w:pPr>
      <w:proofErr w:type="gramStart"/>
      <w:r w:rsidRPr="00F65A4E">
        <w:rPr>
          <w:rFonts w:ascii="Times New Roman" w:hAnsi="Times New Roman"/>
          <w:sz w:val="24"/>
          <w:szCs w:val="24"/>
          <w:lang w:eastAsia="ru-RU"/>
        </w:rPr>
        <w:t>– размещение материалов на официальном сайте ОО в текстовой и (или) табличной формах, а также в форме копий документов;</w:t>
      </w:r>
      <w:proofErr w:type="gramEnd"/>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возможность копирования информации на резервный носитель, обеспечивающий ее восстановление;</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защиту от копирования авторских материалов;</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постоянную поддержку официального сайта ОО в работоспособном состоянии;</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sidRPr="00F65A4E">
        <w:rPr>
          <w:rFonts w:ascii="Times New Roman" w:hAnsi="Times New Roman"/>
          <w:sz w:val="24"/>
          <w:szCs w:val="24"/>
        </w:rPr>
        <w:t>"</w:t>
      </w:r>
      <w:r w:rsidRPr="00F65A4E">
        <w:rPr>
          <w:rFonts w:ascii="Times New Roman" w:hAnsi="Times New Roman"/>
          <w:sz w:val="24"/>
          <w:szCs w:val="24"/>
          <w:lang w:eastAsia="ru-RU"/>
        </w:rPr>
        <w:t>Интернет</w:t>
      </w:r>
      <w:r w:rsidRPr="00F65A4E">
        <w:rPr>
          <w:rFonts w:ascii="Times New Roman" w:hAnsi="Times New Roman"/>
          <w:sz w:val="24"/>
          <w:szCs w:val="24"/>
        </w:rPr>
        <w:t>"</w:t>
      </w:r>
      <w:r w:rsidRPr="00F65A4E">
        <w:rPr>
          <w:rFonts w:ascii="Times New Roman" w:hAnsi="Times New Roman"/>
          <w:sz w:val="24"/>
          <w:szCs w:val="24"/>
          <w:lang w:eastAsia="ru-RU"/>
        </w:rPr>
        <w:t>;</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проведение регламентных работ на сервере;</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разграничение доступа персонала и пользователей к ресурсам официального сайта и правам на изменение информации.</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3.3. Содержание официального сайта ОО формируется на основе информации, предоставляемой участниками образовательного процесса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3.4. Подготовка и размещение информационных материалов инвариантного блока официального сайта ОО регламентируется приказом руководителя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3.6. Официальный сайт ОО размещается по адресу:</w:t>
      </w:r>
      <w:r w:rsidRPr="00F65A4E">
        <w:rPr>
          <w:rFonts w:ascii="Times New Roman" w:hAnsi="Times New Roman"/>
          <w:b/>
          <w:bCs/>
          <w:sz w:val="24"/>
          <w:szCs w:val="24"/>
          <w:lang w:eastAsia="ru-RU"/>
        </w:rPr>
        <w:t xml:space="preserve"> </w:t>
      </w:r>
      <w:hyperlink r:id="rId6" w:history="1">
        <w:r w:rsidRPr="00F65A4E">
          <w:rPr>
            <w:rStyle w:val="a3"/>
            <w:rFonts w:ascii="Times New Roman" w:hAnsi="Times New Roman"/>
            <w:bCs/>
            <w:sz w:val="24"/>
            <w:szCs w:val="24"/>
            <w:lang w:eastAsia="ru-RU"/>
          </w:rPr>
          <w:t>http://pgr-1.sch.b-edu.ru</w:t>
        </w:r>
      </w:hyperlink>
      <w:r w:rsidRPr="00F65A4E">
        <w:rPr>
          <w:rFonts w:ascii="Times New Roman" w:hAnsi="Times New Roman"/>
          <w:bCs/>
          <w:sz w:val="24"/>
          <w:szCs w:val="24"/>
          <w:lang w:eastAsia="ru-RU"/>
        </w:rPr>
        <w:t xml:space="preserve"> </w:t>
      </w:r>
      <w:r w:rsidRPr="00F65A4E">
        <w:rPr>
          <w:rFonts w:ascii="Times New Roman" w:hAnsi="Times New Roman"/>
          <w:sz w:val="24"/>
          <w:szCs w:val="24"/>
          <w:lang w:eastAsia="ru-RU"/>
        </w:rPr>
        <w:t>с обязательным предоставлением информации об адресе вышестоящему органу управления образованием.</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3.7. Адрес официального сайта ОО и адрес электронной почты ОО отражаются на официальном бланке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w:t>
      </w:r>
    </w:p>
    <w:p w:rsidR="00F65A4E" w:rsidRPr="00F65A4E" w:rsidRDefault="00F65A4E" w:rsidP="00F65A4E">
      <w:pPr>
        <w:spacing w:after="0" w:line="240" w:lineRule="auto"/>
        <w:contextualSpacing/>
        <w:jc w:val="center"/>
        <w:rPr>
          <w:rFonts w:ascii="Times New Roman" w:hAnsi="Times New Roman"/>
          <w:sz w:val="24"/>
          <w:szCs w:val="24"/>
          <w:lang w:eastAsia="ru-RU"/>
        </w:rPr>
      </w:pPr>
      <w:r w:rsidRPr="00F65A4E">
        <w:rPr>
          <w:rFonts w:ascii="Times New Roman" w:hAnsi="Times New Roman"/>
          <w:b/>
          <w:bCs/>
          <w:sz w:val="24"/>
          <w:szCs w:val="24"/>
          <w:lang w:eastAsia="ru-RU"/>
        </w:rPr>
        <w:t>4. Ответственность и обязанности за обеспечение функционирования официального сайта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4.1. Обязанности лиц, назначенных приказом руководителя ОО:</w:t>
      </w:r>
    </w:p>
    <w:p w:rsidR="00F65A4E" w:rsidRPr="00F65A4E" w:rsidRDefault="00F65A4E" w:rsidP="00F65A4E">
      <w:pPr>
        <w:spacing w:after="0" w:line="240" w:lineRule="auto"/>
        <w:contextualSpacing/>
        <w:rPr>
          <w:rFonts w:ascii="Times New Roman" w:hAnsi="Times New Roman"/>
          <w:sz w:val="24"/>
          <w:szCs w:val="24"/>
        </w:rPr>
      </w:pPr>
      <w:r w:rsidRPr="00F65A4E">
        <w:rPr>
          <w:rFonts w:ascii="Times New Roman" w:hAnsi="Times New Roman"/>
          <w:sz w:val="24"/>
          <w:szCs w:val="24"/>
        </w:rPr>
        <w:lastRenderedPageBreak/>
        <w:t>– подбор, обработку и размещение на сайте нормативных, инструктивных информационных, фото и видео материалов, отображающих деятельность ОО;</w:t>
      </w:r>
    </w:p>
    <w:p w:rsidR="00F65A4E" w:rsidRPr="00F65A4E" w:rsidRDefault="00F65A4E" w:rsidP="00F65A4E">
      <w:pPr>
        <w:spacing w:after="0" w:line="240" w:lineRule="auto"/>
        <w:contextualSpacing/>
        <w:rPr>
          <w:rFonts w:ascii="Times New Roman" w:hAnsi="Times New Roman"/>
          <w:sz w:val="24"/>
          <w:szCs w:val="24"/>
        </w:rPr>
      </w:pPr>
      <w:r w:rsidRPr="00F65A4E">
        <w:rPr>
          <w:rFonts w:ascii="Times New Roman" w:hAnsi="Times New Roman"/>
          <w:sz w:val="24"/>
          <w:szCs w:val="24"/>
        </w:rPr>
        <w:t>- систематическое соблюдение сроков обновления сайта;</w:t>
      </w:r>
    </w:p>
    <w:p w:rsidR="00F65A4E" w:rsidRPr="00F65A4E" w:rsidRDefault="00F65A4E" w:rsidP="00F65A4E">
      <w:pPr>
        <w:spacing w:after="0" w:line="240" w:lineRule="auto"/>
        <w:contextualSpacing/>
        <w:rPr>
          <w:rFonts w:ascii="Times New Roman" w:hAnsi="Times New Roman"/>
          <w:sz w:val="24"/>
          <w:szCs w:val="24"/>
        </w:rPr>
      </w:pPr>
      <w:r w:rsidRPr="00F65A4E">
        <w:rPr>
          <w:rFonts w:ascii="Times New Roman" w:hAnsi="Times New Roman"/>
          <w:sz w:val="24"/>
          <w:szCs w:val="24"/>
        </w:rPr>
        <w:t>- проведение организационно-технических мероприятий по защите информационного сайта ОО от несанкционированного доступа;</w:t>
      </w:r>
    </w:p>
    <w:p w:rsidR="00F65A4E" w:rsidRPr="00F65A4E" w:rsidRDefault="00F65A4E" w:rsidP="00F65A4E">
      <w:pPr>
        <w:spacing w:after="0" w:line="240" w:lineRule="auto"/>
        <w:contextualSpacing/>
        <w:rPr>
          <w:rFonts w:ascii="Times New Roman" w:hAnsi="Times New Roman"/>
          <w:sz w:val="24"/>
          <w:szCs w:val="24"/>
        </w:rPr>
      </w:pPr>
      <w:r w:rsidRPr="00F65A4E">
        <w:rPr>
          <w:rFonts w:ascii="Times New Roman" w:hAnsi="Times New Roman"/>
          <w:sz w:val="24"/>
          <w:szCs w:val="24"/>
        </w:rPr>
        <w:t>- регулярное резервное копирование данных официального сайта.</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xml:space="preserve">4.2. Для поддержания работоспособности официального сайта ОО в сети </w:t>
      </w:r>
      <w:r w:rsidRPr="00F65A4E">
        <w:rPr>
          <w:rFonts w:ascii="Times New Roman" w:hAnsi="Times New Roman"/>
          <w:sz w:val="24"/>
          <w:szCs w:val="24"/>
        </w:rPr>
        <w:t>"</w:t>
      </w:r>
      <w:r w:rsidRPr="00F65A4E">
        <w:rPr>
          <w:rFonts w:ascii="Times New Roman" w:hAnsi="Times New Roman"/>
          <w:sz w:val="24"/>
          <w:szCs w:val="24"/>
          <w:lang w:eastAsia="ru-RU"/>
        </w:rPr>
        <w:t>Интернет</w:t>
      </w:r>
      <w:r w:rsidRPr="00F65A4E">
        <w:rPr>
          <w:rFonts w:ascii="Times New Roman" w:hAnsi="Times New Roman"/>
          <w:sz w:val="24"/>
          <w:szCs w:val="24"/>
        </w:rPr>
        <w:t>"</w:t>
      </w:r>
      <w:r w:rsidRPr="00F65A4E">
        <w:rPr>
          <w:rFonts w:ascii="Times New Roman" w:hAnsi="Times New Roman"/>
          <w:sz w:val="24"/>
          <w:szCs w:val="24"/>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4.4. Иные (необходимые или не учтенные Положением) обязанности, могут быть прописаны в приказе руководителя ОО или определены договором ОО с третьим лицом.</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4.9. Лица, ответственные за функционирование официального сайта ОО, несут ответственность:</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за отсутствие на официальном сайте ОО информации, предусмотренной п. 2.8 Положения;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за нарушение сроков обновления информации в соответствии с п.п. 3.8, 4.3 Положения;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за размещение на официальном сайте ОО информации, противоречащей п.п. 2.4, 2.5 Положения;</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 за размещение на официальном сайте ОО недостоверной информации.</w:t>
      </w:r>
    </w:p>
    <w:p w:rsidR="00F65A4E" w:rsidRPr="00F65A4E" w:rsidRDefault="00F65A4E" w:rsidP="00F65A4E">
      <w:pPr>
        <w:spacing w:after="0" w:line="240" w:lineRule="auto"/>
        <w:contextualSpacing/>
        <w:jc w:val="center"/>
        <w:rPr>
          <w:rFonts w:ascii="Times New Roman" w:hAnsi="Times New Roman"/>
          <w:sz w:val="24"/>
          <w:szCs w:val="24"/>
          <w:lang w:eastAsia="ru-RU"/>
        </w:rPr>
      </w:pPr>
      <w:r w:rsidRPr="00F65A4E">
        <w:rPr>
          <w:rFonts w:ascii="Times New Roman" w:hAnsi="Times New Roman"/>
          <w:b/>
          <w:bCs/>
          <w:sz w:val="24"/>
          <w:szCs w:val="24"/>
          <w:lang w:eastAsia="ru-RU"/>
        </w:rPr>
        <w:t>5. Финансовое, материально-техническое обеспечение функционирования официального сайта ОО</w:t>
      </w:r>
    </w:p>
    <w:p w:rsidR="00F65A4E" w:rsidRPr="00F65A4E" w:rsidRDefault="00F65A4E" w:rsidP="00F65A4E">
      <w:pPr>
        <w:spacing w:after="0" w:line="240" w:lineRule="auto"/>
        <w:contextualSpacing/>
        <w:jc w:val="both"/>
        <w:rPr>
          <w:rFonts w:ascii="Times New Roman" w:hAnsi="Times New Roman"/>
          <w:sz w:val="24"/>
          <w:szCs w:val="24"/>
          <w:lang w:eastAsia="ru-RU"/>
        </w:rPr>
      </w:pPr>
      <w:r w:rsidRPr="00F65A4E">
        <w:rPr>
          <w:rFonts w:ascii="Times New Roman" w:hAnsi="Times New Roman"/>
          <w:sz w:val="24"/>
          <w:szCs w:val="24"/>
          <w:lang w:eastAsia="ru-RU"/>
        </w:rPr>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rsidR="00F65A4E" w:rsidRDefault="00F65A4E"/>
    <w:sectPr w:rsidR="00F65A4E" w:rsidSect="005D39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F65A4E"/>
    <w:rsid w:val="000B1907"/>
    <w:rsid w:val="00210087"/>
    <w:rsid w:val="005D396A"/>
    <w:rsid w:val="00750320"/>
    <w:rsid w:val="00854B78"/>
    <w:rsid w:val="00857C36"/>
    <w:rsid w:val="00CD460D"/>
    <w:rsid w:val="00DC699B"/>
    <w:rsid w:val="00F65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65A4E"/>
    <w:rPr>
      <w:rFonts w:cs="Times New Roman"/>
      <w:color w:val="0000FF"/>
      <w:u w:val="single"/>
    </w:rPr>
  </w:style>
  <w:style w:type="paragraph" w:styleId="a4">
    <w:name w:val="List Paragraph"/>
    <w:basedOn w:val="a"/>
    <w:uiPriority w:val="99"/>
    <w:qFormat/>
    <w:rsid w:val="00F65A4E"/>
    <w:pPr>
      <w:ind w:left="720"/>
      <w:contextualSpacing/>
    </w:pPr>
  </w:style>
  <w:style w:type="paragraph" w:customStyle="1" w:styleId="Style1">
    <w:name w:val="Style1"/>
    <w:basedOn w:val="a"/>
    <w:rsid w:val="00F65A4E"/>
    <w:pPr>
      <w:widowControl w:val="0"/>
      <w:autoSpaceDE w:val="0"/>
      <w:autoSpaceDN w:val="0"/>
      <w:adjustRightInd w:val="0"/>
      <w:spacing w:after="0" w:line="301" w:lineRule="exact"/>
      <w:jc w:val="center"/>
    </w:pPr>
    <w:rPr>
      <w:rFonts w:ascii="Times New Roman" w:hAnsi="Times New Roman"/>
      <w:sz w:val="24"/>
      <w:szCs w:val="24"/>
      <w:lang w:eastAsia="ru-RU"/>
    </w:rPr>
  </w:style>
  <w:style w:type="character" w:customStyle="1" w:styleId="FontStyle14">
    <w:name w:val="Font Style14"/>
    <w:basedOn w:val="a0"/>
    <w:uiPriority w:val="99"/>
    <w:rsid w:val="00F65A4E"/>
    <w:rPr>
      <w:rFonts w:ascii="Times New Roman" w:hAnsi="Times New Roman" w:cs="Times New Roman" w:hint="default"/>
      <w:b/>
      <w:bCs/>
      <w:sz w:val="26"/>
      <w:szCs w:val="26"/>
    </w:rPr>
  </w:style>
  <w:style w:type="character" w:customStyle="1" w:styleId="FontStyle17">
    <w:name w:val="Font Style17"/>
    <w:basedOn w:val="a0"/>
    <w:rsid w:val="00F65A4E"/>
    <w:rPr>
      <w:rFonts w:ascii="Times New Roman" w:hAnsi="Times New Roman" w:cs="Times New Roman" w:hint="default"/>
      <w:b/>
      <w:bCs/>
      <w:sz w:val="22"/>
      <w:szCs w:val="22"/>
    </w:rPr>
  </w:style>
  <w:style w:type="character" w:customStyle="1" w:styleId="a5">
    <w:name w:val="Основной текст_"/>
    <w:basedOn w:val="a0"/>
    <w:link w:val="5"/>
    <w:rsid w:val="00F65A4E"/>
    <w:rPr>
      <w:rFonts w:ascii="Times New Roman" w:eastAsia="Times New Roman" w:hAnsi="Times New Roman"/>
      <w:sz w:val="25"/>
      <w:szCs w:val="25"/>
      <w:shd w:val="clear" w:color="auto" w:fill="FFFFFF"/>
    </w:rPr>
  </w:style>
  <w:style w:type="paragraph" w:customStyle="1" w:styleId="5">
    <w:name w:val="Основной текст5"/>
    <w:basedOn w:val="a"/>
    <w:link w:val="a5"/>
    <w:rsid w:val="00F65A4E"/>
    <w:pPr>
      <w:shd w:val="clear" w:color="auto" w:fill="FFFFFF"/>
      <w:spacing w:before="720" w:after="360" w:line="0" w:lineRule="atLeast"/>
      <w:ind w:hanging="940"/>
      <w:jc w:val="both"/>
    </w:pPr>
    <w:rPr>
      <w:rFonts w:ascii="Times New Roman" w:eastAsia="Times New Roman" w:hAnsi="Times New Roman"/>
      <w:sz w:val="25"/>
      <w:szCs w:val="25"/>
    </w:rPr>
  </w:style>
  <w:style w:type="paragraph" w:styleId="a6">
    <w:name w:val="Balloon Text"/>
    <w:basedOn w:val="a"/>
    <w:link w:val="a7"/>
    <w:uiPriority w:val="99"/>
    <w:semiHidden/>
    <w:unhideWhenUsed/>
    <w:rsid w:val="00F65A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A4E"/>
    <w:rPr>
      <w:rFonts w:ascii="Tahoma" w:eastAsia="Calibri" w:hAnsi="Tahoma" w:cs="Tahoma"/>
      <w:sz w:val="16"/>
      <w:szCs w:val="16"/>
    </w:rPr>
  </w:style>
  <w:style w:type="paragraph" w:customStyle="1" w:styleId="1">
    <w:name w:val="Основной текст1"/>
    <w:basedOn w:val="a"/>
    <w:rsid w:val="00857C36"/>
    <w:pPr>
      <w:shd w:val="clear" w:color="auto" w:fill="FFFFFF"/>
      <w:spacing w:after="0" w:line="390" w:lineRule="exact"/>
      <w:ind w:hanging="540"/>
      <w:jc w:val="both"/>
    </w:pPr>
    <w:rPr>
      <w:rFonts w:ascii="Times New Roman" w:eastAsia="Times New Roman" w:hAnsi="Times New Roman"/>
      <w:color w:val="000000"/>
      <w:spacing w:val="10"/>
      <w:sz w:val="29"/>
      <w:szCs w:val="29"/>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r-1.sch.b-edu.ru" TargetMode="External"/><Relationship Id="rId5" Type="http://schemas.openxmlformats.org/officeDocument/2006/relationships/hyperlink" Target="consultantplus://offline/ref=241BF3F2316DF0219E48466E33DDD30612C1AF19CC7BF422F9D64D1EC96B04C1816067EE7E38CF10YEN1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2296</Words>
  <Characters>13089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15355</CharactersWithSpaces>
  <SharedDoc>false</SharedDoc>
  <HLinks>
    <vt:vector size="30" baseType="variant">
      <vt:variant>
        <vt:i4>2883634</vt:i4>
      </vt:variant>
      <vt:variant>
        <vt:i4>12</vt:i4>
      </vt:variant>
      <vt:variant>
        <vt:i4>0</vt:i4>
      </vt:variant>
      <vt:variant>
        <vt:i4>5</vt:i4>
      </vt:variant>
      <vt:variant>
        <vt:lpwstr>http://pgr-1.sch.b-edu.ru/</vt:lpwstr>
      </vt:variant>
      <vt:variant>
        <vt:lpwstr/>
      </vt:variant>
      <vt:variant>
        <vt:i4>7077945</vt:i4>
      </vt:variant>
      <vt:variant>
        <vt:i4>9</vt:i4>
      </vt:variant>
      <vt:variant>
        <vt:i4>0</vt:i4>
      </vt:variant>
      <vt:variant>
        <vt:i4>5</vt:i4>
      </vt:variant>
      <vt:variant>
        <vt:lpwstr>consultantplus://offline/ref=241BF3F2316DF0219E48466E33DDD30612C1AF19CC7BF422F9D64D1EC96B04C1816067EE7E38CF10YEN1I</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2017-10-30T11:21:00Z</cp:lastPrinted>
  <dcterms:created xsi:type="dcterms:W3CDTF">2018-10-29T12:31:00Z</dcterms:created>
  <dcterms:modified xsi:type="dcterms:W3CDTF">2018-10-29T12:32:00Z</dcterms:modified>
</cp:coreProperties>
</file>